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23B" w:rsidRDefault="0077323B" w:rsidP="0077323B">
      <w:pPr>
        <w:jc w:val="center"/>
        <w:rPr>
          <w:b/>
        </w:rPr>
      </w:pPr>
      <w:r>
        <w:rPr>
          <w:b/>
        </w:rPr>
        <w:t xml:space="preserve">Аннотация к адаптированной рабочей программе по музыке </w:t>
      </w:r>
      <w:bookmarkStart w:id="0" w:name="_GoBack"/>
      <w:bookmarkEnd w:id="0"/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7513"/>
      </w:tblGrid>
      <w:tr w:rsidR="0077323B" w:rsidTr="007732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23B" w:rsidRDefault="007732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рабочей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23B" w:rsidRDefault="007732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Аннотация к рабочей программе</w:t>
            </w:r>
          </w:p>
        </w:tc>
      </w:tr>
      <w:tr w:rsidR="0077323B" w:rsidTr="0077323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B21819" w:rsidRPr="00B21819" w:rsidRDefault="00B21819" w:rsidP="00B21819">
            <w:pPr>
              <w:jc w:val="center"/>
              <w:outlineLvl w:val="0"/>
              <w:rPr>
                <w:bCs/>
                <w:kern w:val="36"/>
              </w:rPr>
            </w:pPr>
            <w:r w:rsidRPr="00B21819">
              <w:rPr>
                <w:bCs/>
                <w:kern w:val="36"/>
              </w:rPr>
              <w:t xml:space="preserve">Рабочая программа </w:t>
            </w:r>
          </w:p>
          <w:p w:rsidR="00B21819" w:rsidRPr="00B21819" w:rsidRDefault="00B21819" w:rsidP="00B21819">
            <w:pPr>
              <w:jc w:val="center"/>
              <w:outlineLvl w:val="0"/>
              <w:rPr>
                <w:bCs/>
                <w:kern w:val="36"/>
              </w:rPr>
            </w:pPr>
            <w:r w:rsidRPr="00B21819">
              <w:rPr>
                <w:bCs/>
                <w:kern w:val="36"/>
              </w:rPr>
              <w:t>по музыке и пению</w:t>
            </w:r>
          </w:p>
          <w:p w:rsidR="00B21819" w:rsidRPr="00B21819" w:rsidRDefault="00B21819" w:rsidP="00B21819">
            <w:pPr>
              <w:jc w:val="center"/>
              <w:outlineLvl w:val="0"/>
              <w:rPr>
                <w:bCs/>
                <w:kern w:val="36"/>
              </w:rPr>
            </w:pPr>
            <w:r w:rsidRPr="00B21819">
              <w:rPr>
                <w:bCs/>
                <w:kern w:val="36"/>
              </w:rPr>
              <w:t>адаптированная</w:t>
            </w:r>
          </w:p>
          <w:p w:rsidR="00B21819" w:rsidRPr="00B21819" w:rsidRDefault="00B21819" w:rsidP="00B21819">
            <w:pPr>
              <w:jc w:val="center"/>
              <w:outlineLvl w:val="0"/>
              <w:rPr>
                <w:bCs/>
                <w:kern w:val="36"/>
              </w:rPr>
            </w:pPr>
            <w:r w:rsidRPr="00B21819">
              <w:rPr>
                <w:bCs/>
                <w:kern w:val="36"/>
              </w:rPr>
              <w:t xml:space="preserve">с учётом наличия в классе детей с ОВЗ </w:t>
            </w:r>
          </w:p>
          <w:p w:rsidR="00B21819" w:rsidRPr="00B21819" w:rsidRDefault="00B21819" w:rsidP="00B21819">
            <w:pPr>
              <w:jc w:val="center"/>
              <w:outlineLvl w:val="0"/>
              <w:rPr>
                <w:bCs/>
                <w:kern w:val="36"/>
              </w:rPr>
            </w:pPr>
            <w:r w:rsidRPr="00B21819">
              <w:rPr>
                <w:color w:val="000000"/>
              </w:rPr>
              <w:t>с интеллектуальными нарушениями (вариант</w:t>
            </w:r>
            <w:proofErr w:type="gramStart"/>
            <w:r w:rsidRPr="00B21819">
              <w:rPr>
                <w:color w:val="000000"/>
              </w:rPr>
              <w:t>1</w:t>
            </w:r>
            <w:proofErr w:type="gramEnd"/>
            <w:r w:rsidRPr="00B21819">
              <w:rPr>
                <w:color w:val="000000"/>
              </w:rPr>
              <w:t>)</w:t>
            </w:r>
          </w:p>
          <w:p w:rsidR="0077323B" w:rsidRDefault="00B21819" w:rsidP="00B21819">
            <w:pPr>
              <w:spacing w:line="276" w:lineRule="auto"/>
              <w:jc w:val="center"/>
              <w:rPr>
                <w:lang w:eastAsia="en-US"/>
              </w:rPr>
            </w:pPr>
            <w:r w:rsidRPr="00B21819">
              <w:rPr>
                <w:bCs/>
                <w:kern w:val="36"/>
              </w:rPr>
              <w:t>8 класс</w:t>
            </w:r>
          </w:p>
          <w:p w:rsidR="0077323B" w:rsidRDefault="0077323B">
            <w:pPr>
              <w:spacing w:line="276" w:lineRule="auto"/>
              <w:jc w:val="center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jc w:val="center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jc w:val="center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jc w:val="center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jc w:val="center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jc w:val="center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jc w:val="center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jc w:val="center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jc w:val="center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  <w:p w:rsidR="0077323B" w:rsidRDefault="007732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19" w:rsidRDefault="00B21819" w:rsidP="00B21819">
            <w:pPr>
              <w:pStyle w:val="a3"/>
              <w:spacing w:before="0" w:beforeAutospacing="0" w:after="0" w:afterAutospacing="0" w:line="220" w:lineRule="atLeast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Данная рабочая программа разработана на основе программы специальных (коррекционных) образовательных учреждений VIII вида: Подготовительный, 5-7 классы</w:t>
            </w:r>
            <w:proofErr w:type="gramStart"/>
            <w:r>
              <w:rPr>
                <w:color w:val="000000"/>
              </w:rPr>
              <w:t xml:space="preserve"> / П</w:t>
            </w:r>
            <w:proofErr w:type="gramEnd"/>
            <w:r>
              <w:rPr>
                <w:color w:val="000000"/>
              </w:rPr>
              <w:t xml:space="preserve">од ред. В.В. Воронковой; 4-е издание. - М.: Просвещение, 2006. - 192 с. </w:t>
            </w:r>
          </w:p>
          <w:p w:rsidR="00B21819" w:rsidRDefault="00B21819" w:rsidP="00B21819">
            <w:pPr>
              <w:pStyle w:val="a3"/>
              <w:spacing w:before="0" w:beforeAutospacing="0" w:after="0" w:afterAutospacing="0" w:line="220" w:lineRule="atLeast"/>
              <w:rPr>
                <w:color w:val="000000"/>
              </w:rPr>
            </w:pPr>
            <w:r>
              <w:rPr>
                <w:color w:val="000000"/>
              </w:rPr>
              <w:t>Программы «Музыка и пение» автор Евтушенко в структуре программ для специальных (коррекционных) образовательных учреждений VIII вида, под ред. В.В. Воронковой.</w:t>
            </w:r>
          </w:p>
          <w:p w:rsidR="00B21819" w:rsidRDefault="00B21819" w:rsidP="00B21819">
            <w:pPr>
              <w:pStyle w:val="a3"/>
              <w:spacing w:before="0" w:beforeAutospacing="0" w:after="0" w:afterAutospacing="0" w:line="220" w:lineRule="atLeast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Программа построена с учётом специфических особенностей познавательной и эмоционально-волевой деятельности школьников с интеллектуальной недостаточностью, их потенциальных возможностей</w:t>
            </w:r>
          </w:p>
          <w:p w:rsidR="00B21819" w:rsidRDefault="00B21819" w:rsidP="00B21819">
            <w:pPr>
              <w:pStyle w:val="a3"/>
              <w:spacing w:before="0" w:beforeAutospacing="0" w:after="0" w:afterAutospacing="0" w:line="220" w:lineRule="atLeast"/>
              <w:jc w:val="center"/>
              <w:rPr>
                <w:rFonts w:ascii="Roboto" w:hAnsi="Roboto"/>
                <w:color w:val="000000"/>
              </w:rPr>
            </w:pPr>
            <w:r>
              <w:rPr>
                <w:b/>
                <w:bCs/>
                <w:color w:val="000000"/>
              </w:rPr>
              <w:t>Цель программы</w:t>
            </w:r>
            <w:r>
              <w:rPr>
                <w:color w:val="000000"/>
              </w:rPr>
              <w:t>:</w:t>
            </w:r>
          </w:p>
          <w:p w:rsidR="00B21819" w:rsidRDefault="00B21819" w:rsidP="00B21819">
            <w:pPr>
              <w:pStyle w:val="a3"/>
              <w:spacing w:before="0" w:beforeAutospacing="0" w:after="0" w:afterAutospacing="0" w:line="220" w:lineRule="atLeast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Формирование музыкальной культуры школьников, развитие эмоционального, осознанного восприятия музыки с учётом психофизических и интеллектуальных возможностей детей с ограниченными возможностями здоровья.</w:t>
            </w:r>
          </w:p>
          <w:p w:rsidR="00B21819" w:rsidRDefault="00B21819" w:rsidP="00B21819">
            <w:pPr>
              <w:pStyle w:val="a3"/>
              <w:spacing w:before="0" w:beforeAutospacing="0" w:after="0" w:afterAutospacing="0" w:line="220" w:lineRule="atLeast"/>
              <w:jc w:val="center"/>
              <w:rPr>
                <w:rFonts w:ascii="Roboto" w:hAnsi="Roboto"/>
                <w:color w:val="000000"/>
              </w:rPr>
            </w:pPr>
            <w:r>
              <w:rPr>
                <w:b/>
                <w:bCs/>
                <w:color w:val="000000"/>
              </w:rPr>
              <w:t>Задачи образовательные</w:t>
            </w:r>
            <w:r>
              <w:rPr>
                <w:i/>
                <w:iCs/>
                <w:color w:val="000000"/>
              </w:rPr>
              <w:t>:</w:t>
            </w:r>
          </w:p>
          <w:p w:rsidR="00B21819" w:rsidRDefault="00B21819" w:rsidP="00B21819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формировать знания о музыке с помощью изучения произведений различных жанров, а также в процессе собственной музыкально-исполнительской деятельности;</w:t>
            </w:r>
          </w:p>
          <w:p w:rsidR="00B21819" w:rsidRDefault="00B21819" w:rsidP="00B21819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формировать музыкально-эстетический словарь;</w:t>
            </w:r>
          </w:p>
          <w:p w:rsidR="00B21819" w:rsidRDefault="00B21819" w:rsidP="00B21819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формировать ориентировку в средствах музыкальной выразительности;</w:t>
            </w:r>
          </w:p>
          <w:p w:rsidR="00B21819" w:rsidRDefault="00B21819" w:rsidP="00B21819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совершенствовать певческие навыки;</w:t>
            </w:r>
          </w:p>
          <w:p w:rsidR="00B21819" w:rsidRDefault="00B21819" w:rsidP="00B21819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 xml:space="preserve">развивать чувство ритма, речевую активность, </w:t>
            </w:r>
            <w:proofErr w:type="spellStart"/>
            <w:r>
              <w:rPr>
                <w:color w:val="000000"/>
              </w:rPr>
              <w:t>звуковысотный</w:t>
            </w:r>
            <w:proofErr w:type="spellEnd"/>
            <w:r>
              <w:rPr>
                <w:color w:val="000000"/>
              </w:rPr>
              <w:t xml:space="preserve"> слух, музыкальную память и способность реагировать на музыку, музыкально-исполнительские навыки.</w:t>
            </w:r>
          </w:p>
          <w:p w:rsidR="00B21819" w:rsidRDefault="00B21819" w:rsidP="00B21819">
            <w:pPr>
              <w:pStyle w:val="a3"/>
              <w:spacing w:before="0" w:beforeAutospacing="0" w:after="0" w:afterAutospacing="0" w:line="220" w:lineRule="atLeast"/>
              <w:jc w:val="center"/>
              <w:rPr>
                <w:rFonts w:ascii="Roboto" w:hAnsi="Roboto"/>
                <w:color w:val="000000"/>
              </w:rPr>
            </w:pPr>
            <w:r>
              <w:rPr>
                <w:b/>
                <w:bCs/>
                <w:color w:val="000000"/>
              </w:rPr>
              <w:t>Задачи воспитывающие</w:t>
            </w:r>
            <w:r>
              <w:rPr>
                <w:color w:val="000000"/>
              </w:rPr>
              <w:t>:</w:t>
            </w:r>
          </w:p>
          <w:p w:rsidR="00B21819" w:rsidRDefault="00B21819" w:rsidP="00B218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 xml:space="preserve">помочь самовыражению умственно отсталых школьников </w:t>
            </w:r>
            <w:proofErr w:type="gramStart"/>
            <w:r>
              <w:rPr>
                <w:color w:val="000000"/>
              </w:rPr>
              <w:t>через</w:t>
            </w:r>
            <w:proofErr w:type="gramEnd"/>
          </w:p>
          <w:p w:rsidR="00B21819" w:rsidRDefault="00B21819" w:rsidP="00B218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занятия музыкальной деятельностью;</w:t>
            </w:r>
          </w:p>
          <w:p w:rsidR="00B21819" w:rsidRDefault="00B21819" w:rsidP="00B218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способствовать преодолению неадекватных форм поведения,</w:t>
            </w:r>
          </w:p>
          <w:p w:rsidR="00B21819" w:rsidRDefault="00B21819" w:rsidP="00B218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снятию эмоционального напряжения;</w:t>
            </w:r>
          </w:p>
          <w:p w:rsidR="00B21819" w:rsidRDefault="00B21819" w:rsidP="00B218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содействовать приобретению навыков искреннего, глубокого и</w:t>
            </w:r>
          </w:p>
          <w:p w:rsidR="00B21819" w:rsidRDefault="00B21819" w:rsidP="00B218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 xml:space="preserve">свободного общения с окружающими, развивать </w:t>
            </w:r>
            <w:proofErr w:type="gramStart"/>
            <w:r>
              <w:rPr>
                <w:color w:val="000000"/>
              </w:rPr>
              <w:t>эмоциональную</w:t>
            </w:r>
            <w:proofErr w:type="gramEnd"/>
          </w:p>
          <w:p w:rsidR="00B21819" w:rsidRDefault="00B21819" w:rsidP="00B218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отзывчивость;</w:t>
            </w:r>
          </w:p>
          <w:p w:rsidR="00B21819" w:rsidRDefault="00B21819" w:rsidP="00B21819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активизировать творческие способности</w:t>
            </w:r>
          </w:p>
          <w:p w:rsidR="00B21819" w:rsidRDefault="00B21819" w:rsidP="00B21819">
            <w:pPr>
              <w:pStyle w:val="a3"/>
              <w:spacing w:before="0" w:beforeAutospacing="0" w:after="0" w:afterAutospacing="0" w:line="220" w:lineRule="atLeast"/>
              <w:jc w:val="center"/>
              <w:rPr>
                <w:rFonts w:ascii="Roboto" w:hAnsi="Roboto"/>
                <w:color w:val="000000"/>
              </w:rPr>
            </w:pPr>
            <w:r>
              <w:rPr>
                <w:b/>
                <w:bCs/>
                <w:color w:val="000000"/>
              </w:rPr>
              <w:t>Задачи коррекционно-развивающие</w:t>
            </w:r>
            <w:r>
              <w:rPr>
                <w:i/>
                <w:iCs/>
                <w:color w:val="000000"/>
              </w:rPr>
              <w:t>:</w:t>
            </w:r>
          </w:p>
          <w:p w:rsidR="00B21819" w:rsidRDefault="00B21819" w:rsidP="00B21819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корригировать отклонения в интеллектуальном развитии;</w:t>
            </w:r>
          </w:p>
          <w:p w:rsidR="00B21819" w:rsidRDefault="00B21819" w:rsidP="00B21819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 xml:space="preserve">корригировать нарушения </w:t>
            </w:r>
            <w:proofErr w:type="spellStart"/>
            <w:r>
              <w:rPr>
                <w:color w:val="000000"/>
              </w:rPr>
              <w:t>звукопроизносительной</w:t>
            </w:r>
            <w:proofErr w:type="spellEnd"/>
            <w:r>
              <w:rPr>
                <w:color w:val="000000"/>
              </w:rPr>
              <w:t xml:space="preserve"> стороны речи.</w:t>
            </w:r>
          </w:p>
          <w:p w:rsidR="00B21819" w:rsidRDefault="00B21819" w:rsidP="00B21819">
            <w:pPr>
              <w:pStyle w:val="a3"/>
              <w:spacing w:before="0" w:beforeAutospacing="0" w:after="0" w:afterAutospacing="0" w:line="220" w:lineRule="atLeast"/>
              <w:rPr>
                <w:rFonts w:ascii="Roboto" w:hAnsi="Roboto"/>
                <w:color w:val="000000"/>
              </w:rPr>
            </w:pPr>
          </w:p>
          <w:p w:rsidR="00B21819" w:rsidRDefault="00B21819" w:rsidP="00B21819">
            <w:pPr>
              <w:pStyle w:val="a3"/>
              <w:shd w:val="clear" w:color="auto" w:fill="FFFFFF"/>
              <w:spacing w:before="0" w:beforeAutospacing="0" w:after="0" w:afterAutospacing="0" w:line="220" w:lineRule="atLeast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Отличительные особенности программы</w:t>
            </w:r>
          </w:p>
          <w:p w:rsidR="00B21819" w:rsidRDefault="00B21819" w:rsidP="00B21819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интегрированный подход к изучению тем по слушанию музыки;</w:t>
            </w:r>
          </w:p>
          <w:p w:rsidR="00B21819" w:rsidRDefault="00B21819" w:rsidP="00B21819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обновление нотно-музыкального материала для разучивания;</w:t>
            </w:r>
          </w:p>
          <w:p w:rsidR="00B21819" w:rsidRDefault="00B21819" w:rsidP="00B21819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 xml:space="preserve">художественность и </w:t>
            </w:r>
            <w:proofErr w:type="spellStart"/>
            <w:r>
              <w:rPr>
                <w:color w:val="000000"/>
              </w:rPr>
              <w:t>культуросообразность</w:t>
            </w:r>
            <w:proofErr w:type="spellEnd"/>
            <w:r>
              <w:rPr>
                <w:color w:val="000000"/>
              </w:rPr>
              <w:t xml:space="preserve"> содержания;</w:t>
            </w:r>
          </w:p>
          <w:p w:rsidR="00B21819" w:rsidRDefault="00B21819" w:rsidP="00B21819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коррекционная направленность обучения;</w:t>
            </w:r>
          </w:p>
          <w:p w:rsidR="00B21819" w:rsidRDefault="00B21819" w:rsidP="00B21819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индивидуализация и дифференциация обучения;</w:t>
            </w:r>
          </w:p>
          <w:p w:rsidR="00B21819" w:rsidRDefault="00B21819" w:rsidP="00B21819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оптимистическая перспектива обучения и воспитания;</w:t>
            </w:r>
          </w:p>
          <w:p w:rsidR="00B21819" w:rsidRDefault="00B21819" w:rsidP="00B21819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20" w:lineRule="atLeast"/>
              <w:ind w:left="0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комплексное обучение на основе передовых психолого-медико-педагогических технологий.</w:t>
            </w:r>
          </w:p>
          <w:p w:rsidR="00B21819" w:rsidRDefault="00B21819" w:rsidP="00B21819">
            <w:pPr>
              <w:pStyle w:val="Default"/>
              <w:spacing w:line="276" w:lineRule="auto"/>
              <w:jc w:val="both"/>
            </w:pPr>
            <w:r>
              <w:lastRenderedPageBreak/>
              <w:t>использование ИКТ для создания материальной базы урока</w:t>
            </w:r>
          </w:p>
          <w:p w:rsidR="00B21819" w:rsidRPr="00B431E4" w:rsidRDefault="00B21819" w:rsidP="00B21819">
            <w:pPr>
              <w:pStyle w:val="a3"/>
              <w:spacing w:before="0" w:beforeAutospacing="0" w:after="0" w:afterAutospacing="0" w:line="220" w:lineRule="atLeast"/>
              <w:rPr>
                <w:rFonts w:ascii="Roboto" w:hAnsi="Roboto"/>
              </w:rPr>
            </w:pPr>
            <w:r w:rsidRPr="00B431E4">
              <w:rPr>
                <w:bCs/>
              </w:rPr>
              <w:t>Срок реализации данной программы</w:t>
            </w:r>
            <w:r w:rsidRPr="00B431E4">
              <w:t xml:space="preserve">-1 </w:t>
            </w:r>
            <w:proofErr w:type="spellStart"/>
            <w:r w:rsidRPr="00B431E4">
              <w:t>уч</w:t>
            </w:r>
            <w:proofErr w:type="spellEnd"/>
            <w:r w:rsidRPr="00B431E4">
              <w:t xml:space="preserve"> год-34 часа</w:t>
            </w:r>
          </w:p>
          <w:p w:rsidR="00B21819" w:rsidRDefault="00B21819" w:rsidP="00B21819">
            <w:pPr>
              <w:pStyle w:val="a3"/>
              <w:shd w:val="clear" w:color="auto" w:fill="FFFFFF"/>
              <w:spacing w:before="0" w:beforeAutospacing="0" w:after="0" w:afterAutospacing="0" w:line="220" w:lineRule="atLeast"/>
              <w:rPr>
                <w:rFonts w:ascii="Roboto" w:hAnsi="Roboto"/>
                <w:color w:val="000000"/>
              </w:rPr>
            </w:pPr>
            <w:r>
              <w:rPr>
                <w:b/>
                <w:bCs/>
                <w:color w:val="000000"/>
              </w:rPr>
              <w:t>Количество учебных часов: 8 класс – 34 часа</w:t>
            </w:r>
          </w:p>
          <w:p w:rsidR="00B21819" w:rsidRDefault="00B21819" w:rsidP="00B21819">
            <w:pPr>
              <w:pStyle w:val="a3"/>
              <w:spacing w:before="0" w:beforeAutospacing="0" w:after="0" w:afterAutospacing="0" w:line="220" w:lineRule="atLeast"/>
              <w:rPr>
                <w:rFonts w:ascii="Roboto" w:hAnsi="Roboto"/>
                <w:color w:val="000000"/>
              </w:rPr>
            </w:pPr>
            <w:r>
              <w:rPr>
                <w:color w:val="000000"/>
              </w:rPr>
              <w:t>Программа составлена с учётом возрастных и психологических особенностей учащихся в классах VIII вида среднего звена.</w:t>
            </w:r>
          </w:p>
          <w:p w:rsidR="0077323B" w:rsidRDefault="0077323B" w:rsidP="00B21819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</w:tbl>
    <w:p w:rsidR="00996D4C" w:rsidRDefault="00996D4C"/>
    <w:sectPr w:rsidR="00996D4C" w:rsidSect="00F77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A50B7"/>
    <w:multiLevelType w:val="multilevel"/>
    <w:tmpl w:val="67F0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2054D0"/>
    <w:multiLevelType w:val="multilevel"/>
    <w:tmpl w:val="F106F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3C78CB"/>
    <w:multiLevelType w:val="multilevel"/>
    <w:tmpl w:val="A5DA4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4C36F2"/>
    <w:multiLevelType w:val="multilevel"/>
    <w:tmpl w:val="3E8E3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6148B5"/>
    <w:multiLevelType w:val="multilevel"/>
    <w:tmpl w:val="FA16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A0795"/>
    <w:rsid w:val="002F50D0"/>
    <w:rsid w:val="0077323B"/>
    <w:rsid w:val="007A0795"/>
    <w:rsid w:val="00996D4C"/>
    <w:rsid w:val="00B21819"/>
    <w:rsid w:val="00BE590F"/>
    <w:rsid w:val="00F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23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77323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1">
    <w:name w:val="c1"/>
    <w:basedOn w:val="a0"/>
    <w:rsid w:val="0077323B"/>
  </w:style>
  <w:style w:type="paragraph" w:styleId="a4">
    <w:name w:val="header"/>
    <w:basedOn w:val="a"/>
    <w:link w:val="a5"/>
    <w:uiPriority w:val="99"/>
    <w:semiHidden/>
    <w:unhideWhenUsed/>
    <w:rsid w:val="00B2181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B2181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23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77323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1">
    <w:name w:val="c1"/>
    <w:basedOn w:val="a0"/>
    <w:rsid w:val="0077323B"/>
  </w:style>
  <w:style w:type="paragraph" w:styleId="a4">
    <w:name w:val="header"/>
    <w:basedOn w:val="a"/>
    <w:link w:val="a5"/>
    <w:uiPriority w:val="99"/>
    <w:semiHidden/>
    <w:unhideWhenUsed/>
    <w:rsid w:val="00B2181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B2181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hmara_l</dc:creator>
  <cp:lastModifiedBy>vesna_f</cp:lastModifiedBy>
  <cp:revision>2</cp:revision>
  <dcterms:created xsi:type="dcterms:W3CDTF">2022-04-06T13:15:00Z</dcterms:created>
  <dcterms:modified xsi:type="dcterms:W3CDTF">2022-04-06T13:15:00Z</dcterms:modified>
</cp:coreProperties>
</file>