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93" w:rsidRDefault="00E63093" w:rsidP="004E51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F48CD" w:rsidRDefault="003F48CD" w:rsidP="00AB09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D0C">
        <w:rPr>
          <w:rFonts w:ascii="Times New Roman" w:hAnsi="Times New Roman" w:cs="Times New Roman"/>
          <w:b/>
          <w:sz w:val="24"/>
          <w:szCs w:val="24"/>
        </w:rPr>
        <w:t>Аннотация к рабочей прогр</w:t>
      </w:r>
      <w:r>
        <w:rPr>
          <w:rFonts w:ascii="Times New Roman" w:hAnsi="Times New Roman"/>
          <w:b/>
          <w:sz w:val="24"/>
          <w:szCs w:val="24"/>
        </w:rPr>
        <w:t>амме по предмету «География» 8</w:t>
      </w:r>
      <w:r w:rsidRPr="008F1D0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F48CD" w:rsidRPr="008F1D0C" w:rsidRDefault="003F48CD" w:rsidP="00AB09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7507"/>
      </w:tblGrid>
      <w:tr w:rsidR="003F48CD" w:rsidRPr="008F1D0C" w:rsidTr="00AB3E54"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>Адресат:</w:t>
            </w:r>
          </w:p>
        </w:tc>
        <w:tc>
          <w:tcPr>
            <w:tcW w:w="7507" w:type="dxa"/>
          </w:tcPr>
          <w:p w:rsidR="003F48CD" w:rsidRPr="008F1D0C" w:rsidRDefault="003F48CD" w:rsidP="00AB3E54">
            <w:pPr>
              <w:pStyle w:val="a3"/>
              <w:spacing w:line="240" w:lineRule="atLeast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адресована учащимся 8-В </w:t>
            </w:r>
            <w:r w:rsidRPr="008F1D0C">
              <w:rPr>
                <w:rFonts w:ascii="Times New Roman" w:hAnsi="Times New Roman" w:cs="Times New Roman"/>
                <w:sz w:val="24"/>
                <w:szCs w:val="24"/>
              </w:rPr>
              <w:t>класса с легкой умственной отсталостью (интеллектуальными нарушениями)</w:t>
            </w:r>
          </w:p>
        </w:tc>
      </w:tr>
      <w:tr w:rsidR="003F48CD" w:rsidRPr="008F1D0C" w:rsidTr="00AB3E54"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 составлена на основании:</w:t>
            </w:r>
          </w:p>
        </w:tc>
        <w:tc>
          <w:tcPr>
            <w:tcW w:w="7507" w:type="dxa"/>
          </w:tcPr>
          <w:p w:rsidR="003F48CD" w:rsidRPr="008F1D0C" w:rsidRDefault="003F48CD" w:rsidP="00322460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F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АООП образования обучающихся с умственной отсталостью (интеллектуальными нарушениями) </w:t>
            </w:r>
            <w:r w:rsidR="00322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46 с УИОП г</w:t>
            </w:r>
            <w:proofErr w:type="gramStart"/>
            <w:r w:rsidR="00322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="00322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алининграда</w:t>
            </w:r>
            <w:bookmarkStart w:id="0" w:name="_GoBack"/>
            <w:bookmarkEnd w:id="0"/>
          </w:p>
        </w:tc>
      </w:tr>
      <w:tr w:rsidR="003F48CD" w:rsidRPr="00D753FB" w:rsidTr="002B78CC">
        <w:trPr>
          <w:trHeight w:val="882"/>
        </w:trPr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proofErr w:type="gramStart"/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7507" w:type="dxa"/>
          </w:tcPr>
          <w:p w:rsidR="007E5E57" w:rsidRPr="00E45F72" w:rsidRDefault="003F48CD" w:rsidP="007E5E57">
            <w:pPr>
              <w:rPr>
                <w:color w:val="000000"/>
              </w:rPr>
            </w:pPr>
            <w:r w:rsidRPr="008F1D0C">
              <w:t xml:space="preserve"> </w:t>
            </w:r>
            <w:r w:rsidR="007E5E57">
              <w:rPr>
                <w:color w:val="000000"/>
              </w:rPr>
              <w:t>О</w:t>
            </w:r>
            <w:r w:rsidR="007E5E57" w:rsidRPr="00E45F72">
              <w:rPr>
                <w:color w:val="000000"/>
              </w:rPr>
              <w:t>владение учащимися основами географических знаний для дальнейшей социальной адаптации  в социум</w:t>
            </w:r>
            <w:r w:rsidR="007E5E57">
              <w:rPr>
                <w:color w:val="000000"/>
              </w:rPr>
              <w:t>е</w:t>
            </w:r>
            <w:r w:rsidR="007E5E57" w:rsidRPr="00E45F72">
              <w:rPr>
                <w:color w:val="000000"/>
              </w:rPr>
              <w:t>.</w:t>
            </w:r>
          </w:p>
          <w:p w:rsidR="003F48CD" w:rsidRPr="008F1D0C" w:rsidRDefault="003F48CD" w:rsidP="003F48CD">
            <w:pPr>
              <w:pStyle w:val="a5"/>
              <w:spacing w:before="0" w:beforeAutospacing="0" w:after="0" w:afterAutospacing="0" w:line="240" w:lineRule="atLeast"/>
            </w:pPr>
          </w:p>
        </w:tc>
      </w:tr>
      <w:tr w:rsidR="003F48CD" w:rsidRPr="008F1D0C" w:rsidTr="00AB3E54"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задачи:</w:t>
            </w:r>
          </w:p>
        </w:tc>
        <w:tc>
          <w:tcPr>
            <w:tcW w:w="7507" w:type="dxa"/>
          </w:tcPr>
          <w:p w:rsidR="007E5E57" w:rsidRPr="00FE51DB" w:rsidRDefault="007E5E57" w:rsidP="007E5E57">
            <w:pPr>
              <w:jc w:val="both"/>
              <w:rPr>
                <w:color w:val="000000"/>
              </w:rPr>
            </w:pPr>
            <w:r>
              <w:rPr>
                <w:b/>
              </w:rPr>
              <w:t xml:space="preserve">- </w:t>
            </w:r>
            <w:r w:rsidRPr="00FE51DB">
              <w:rPr>
                <w:color w:val="000000"/>
              </w:rPr>
              <w:t>формирование представления о целостности окружающего мира при его территориальном разнообразии</w:t>
            </w:r>
            <w:r>
              <w:rPr>
                <w:color w:val="000000"/>
              </w:rPr>
              <w:t>;</w:t>
            </w:r>
          </w:p>
          <w:p w:rsidR="007E5E57" w:rsidRPr="00FE51DB" w:rsidRDefault="007E5E57" w:rsidP="007E5E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FE51DB">
              <w:rPr>
                <w:color w:val="000000"/>
              </w:rPr>
              <w:t>развитие у школьников системного географического мышления;</w:t>
            </w:r>
          </w:p>
          <w:p w:rsidR="007E5E57" w:rsidRDefault="007E5E57" w:rsidP="007E5E57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FE51DB">
              <w:rPr>
                <w:color w:val="000000"/>
              </w:rPr>
              <w:t>осознанное овладение жизненно необходимыми г</w:t>
            </w:r>
            <w:r>
              <w:rPr>
                <w:color w:val="000000"/>
              </w:rPr>
              <w:t>еографическими знаниями;</w:t>
            </w:r>
          </w:p>
          <w:p w:rsidR="003F48CD" w:rsidRPr="007E5E57" w:rsidRDefault="007E5E57" w:rsidP="00243425">
            <w:pPr>
              <w:rPr>
                <w:color w:val="000000"/>
              </w:rPr>
            </w:pPr>
            <w:r>
              <w:rPr>
                <w:color w:val="000000"/>
              </w:rPr>
              <w:t>-р</w:t>
            </w:r>
            <w:r w:rsidRPr="00E45F72">
              <w:rPr>
                <w:color w:val="000000"/>
              </w:rPr>
              <w:t>азвитие у школьников системного географического мышления;</w:t>
            </w:r>
            <w:r w:rsidRPr="008F1D0C">
              <w:t xml:space="preserve"> </w:t>
            </w:r>
          </w:p>
        </w:tc>
      </w:tr>
      <w:tr w:rsidR="003F48CD" w:rsidRPr="008F1D0C" w:rsidTr="00243425">
        <w:trPr>
          <w:trHeight w:val="7963"/>
        </w:trPr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7" w:type="dxa"/>
          </w:tcPr>
          <w:p w:rsidR="003F48CD" w:rsidRDefault="003F48CD" w:rsidP="003F48CD">
            <w:pPr>
              <w:pStyle w:val="a5"/>
              <w:spacing w:before="0" w:beforeAutospacing="0" w:after="0" w:afterAutospacing="0" w:line="240" w:lineRule="atLeast"/>
            </w:pPr>
            <w:r w:rsidRPr="008F1D0C">
              <w:rPr>
                <w:bCs/>
                <w:lang w:val="uk-UA"/>
              </w:rPr>
              <w:t xml:space="preserve">В </w:t>
            </w:r>
            <w:proofErr w:type="spellStart"/>
            <w:r w:rsidRPr="008F1D0C">
              <w:rPr>
                <w:bCs/>
                <w:lang w:val="uk-UA"/>
              </w:rPr>
              <w:t>содержание</w:t>
            </w:r>
            <w:proofErr w:type="spellEnd"/>
            <w:r w:rsidRPr="008F1D0C">
              <w:rPr>
                <w:bCs/>
                <w:lang w:val="uk-UA"/>
              </w:rPr>
              <w:t xml:space="preserve"> </w:t>
            </w:r>
            <w:proofErr w:type="spellStart"/>
            <w:r w:rsidRPr="008F1D0C">
              <w:rPr>
                <w:bCs/>
                <w:lang w:val="uk-UA"/>
              </w:rPr>
              <w:t>курса</w:t>
            </w:r>
            <w:proofErr w:type="spellEnd"/>
            <w:r w:rsidRPr="008F1D0C">
              <w:rPr>
                <w:bCs/>
                <w:lang w:val="uk-UA"/>
              </w:rPr>
              <w:t xml:space="preserve"> </w:t>
            </w:r>
            <w:proofErr w:type="spellStart"/>
            <w:r w:rsidRPr="008F1D0C">
              <w:rPr>
                <w:bCs/>
                <w:lang w:val="uk-UA"/>
              </w:rPr>
              <w:t>программы</w:t>
            </w:r>
            <w:proofErr w:type="spellEnd"/>
            <w:r w:rsidRPr="008F1D0C">
              <w:rPr>
                <w:bCs/>
                <w:lang w:val="uk-UA"/>
              </w:rPr>
              <w:t xml:space="preserve"> </w:t>
            </w:r>
            <w:proofErr w:type="spellStart"/>
            <w:r w:rsidRPr="008F1D0C">
              <w:rPr>
                <w:bCs/>
                <w:lang w:val="uk-UA"/>
              </w:rPr>
              <w:t>входят</w:t>
            </w:r>
            <w:proofErr w:type="spellEnd"/>
            <w:r w:rsidRPr="008F1D0C">
              <w:rPr>
                <w:bCs/>
                <w:lang w:val="uk-UA"/>
              </w:rPr>
              <w:t xml:space="preserve"> </w:t>
            </w:r>
            <w:proofErr w:type="spellStart"/>
            <w:r w:rsidRPr="008F1D0C">
              <w:rPr>
                <w:bCs/>
                <w:lang w:val="uk-UA"/>
              </w:rPr>
              <w:t>разделы</w:t>
            </w:r>
            <w:proofErr w:type="spellEnd"/>
            <w:r w:rsidRPr="008F1D0C">
              <w:rPr>
                <w:bCs/>
                <w:lang w:val="uk-UA"/>
              </w:rPr>
              <w:t xml:space="preserve">: </w:t>
            </w:r>
            <w:r w:rsidRPr="008F1D0C">
              <w:t xml:space="preserve"> </w:t>
            </w:r>
          </w:p>
          <w:p w:rsidR="007E5E57" w:rsidRPr="002B78CC" w:rsidRDefault="007E5E57" w:rsidP="007E5E57">
            <w:pPr>
              <w:pStyle w:val="zag4"/>
              <w:spacing w:before="0" w:after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океан:</w:t>
            </w:r>
            <w:r w:rsidR="002B7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78CC">
              <w:rPr>
                <w:rFonts w:asciiTheme="minorHAnsi" w:hAnsiTheme="minorHAnsi"/>
                <w:b w:val="0"/>
                <w:sz w:val="24"/>
                <w:szCs w:val="24"/>
              </w:rPr>
              <w:t>Атлантичекий</w:t>
            </w:r>
            <w:proofErr w:type="spellEnd"/>
            <w:r w:rsidR="002B78CC">
              <w:rPr>
                <w:rFonts w:asciiTheme="minorHAnsi" w:hAnsiTheme="minorHAnsi"/>
                <w:b w:val="0"/>
                <w:sz w:val="24"/>
                <w:szCs w:val="24"/>
              </w:rPr>
              <w:t xml:space="preserve"> океан, Тихий океан,</w:t>
            </w:r>
            <w:r w:rsidRPr="007E5E57"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  <w:r w:rsidR="002B78CC">
              <w:rPr>
                <w:rFonts w:asciiTheme="minorHAnsi" w:hAnsiTheme="minorHAnsi"/>
                <w:b w:val="0"/>
                <w:sz w:val="24"/>
                <w:szCs w:val="24"/>
              </w:rPr>
              <w:t>Северный Ледовитый океан,</w:t>
            </w:r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  <w:r w:rsidR="002B78CC">
              <w:rPr>
                <w:rFonts w:asciiTheme="minorHAnsi" w:hAnsiTheme="minorHAnsi"/>
                <w:b w:val="0"/>
                <w:sz w:val="24"/>
                <w:szCs w:val="24"/>
              </w:rPr>
              <w:t xml:space="preserve">Индийский океан. </w:t>
            </w:r>
            <w:r w:rsidRPr="007E5E57">
              <w:rPr>
                <w:rFonts w:asciiTheme="minorHAnsi" w:hAnsiTheme="minorHAnsi"/>
                <w:b w:val="0"/>
                <w:sz w:val="24"/>
                <w:szCs w:val="24"/>
              </w:rPr>
              <w:t>Хозяйственное значение. Судоходство</w:t>
            </w:r>
            <w:r w:rsidR="002B78CC">
              <w:rPr>
                <w:rFonts w:asciiTheme="minorHAnsi" w:hAnsiTheme="minorHAnsi"/>
                <w:b w:val="0"/>
                <w:sz w:val="24"/>
                <w:szCs w:val="24"/>
              </w:rPr>
              <w:t>.</w:t>
            </w:r>
          </w:p>
          <w:p w:rsidR="007E5E57" w:rsidRPr="002B78CC" w:rsidRDefault="007E5E57" w:rsidP="002B78CC">
            <w:pPr>
              <w:pStyle w:val="zag4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  <w:r w:rsidR="002B78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D5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8CC">
              <w:rPr>
                <w:rFonts w:asciiTheme="minorHAnsi" w:hAnsiTheme="minorHAnsi"/>
                <w:b w:val="0"/>
                <w:sz w:val="22"/>
                <w:szCs w:val="22"/>
              </w:rPr>
              <w:t>Географическое положение и очертания берегов. Острова и полуострова</w:t>
            </w:r>
            <w:r w:rsidR="002B78CC" w:rsidRPr="002B78CC">
              <w:rPr>
                <w:rFonts w:asciiTheme="minorHAnsi" w:hAnsiTheme="minorHAnsi"/>
                <w:sz w:val="22"/>
                <w:szCs w:val="22"/>
              </w:rPr>
              <w:t>.</w:t>
            </w:r>
            <w:r w:rsidRPr="002B78CC">
              <w:rPr>
                <w:rFonts w:asciiTheme="minorHAnsi" w:hAnsiTheme="minorHAnsi"/>
                <w:sz w:val="22"/>
                <w:szCs w:val="22"/>
              </w:rPr>
              <w:t>  </w:t>
            </w:r>
            <w:r w:rsidRPr="002B78CC">
              <w:rPr>
                <w:rFonts w:asciiTheme="minorHAnsi" w:hAnsiTheme="minorHAnsi"/>
                <w:b w:val="0"/>
                <w:sz w:val="22"/>
                <w:szCs w:val="22"/>
              </w:rPr>
              <w:t>Разнообразие рельефа, климата и природных условий Африки.</w:t>
            </w:r>
            <w:r w:rsidR="002B78CC" w:rsidRPr="002B78CC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Pr="002B78CC">
              <w:rPr>
                <w:rFonts w:asciiTheme="minorHAnsi" w:hAnsiTheme="minorHAnsi"/>
                <w:b w:val="0"/>
                <w:sz w:val="22"/>
                <w:szCs w:val="22"/>
              </w:rPr>
              <w:t>Растительность и животные тропических лесов</w:t>
            </w:r>
            <w:r w:rsidRPr="002B78CC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7E5E57" w:rsidRDefault="007E5E57" w:rsidP="002B78CC">
            <w:pPr>
              <w:pStyle w:val="a5"/>
              <w:spacing w:before="0" w:beforeAutospacing="0" w:after="0" w:afterAutospacing="0" w:line="240" w:lineRule="atLeast"/>
              <w:jc w:val="both"/>
            </w:pPr>
            <w:r>
              <w:t xml:space="preserve"> Растительность и животные саванн и пустынь Африки.  Население Африки. Государства Африки, их столицы (Египет, Эфиопия, Танзания, </w:t>
            </w:r>
            <w:proofErr w:type="spellStart"/>
            <w:proofErr w:type="gramStart"/>
            <w:r>
              <w:t>Др</w:t>
            </w:r>
            <w:proofErr w:type="spellEnd"/>
            <w:proofErr w:type="gramEnd"/>
            <w:r>
              <w:t xml:space="preserve"> Конго, Нигерия, ЮАР — по выбору учителя).</w:t>
            </w:r>
          </w:p>
          <w:p w:rsidR="007E5E57" w:rsidRPr="00AD5E34" w:rsidRDefault="007E5E57" w:rsidP="00AD5E34">
            <w:pPr>
              <w:pStyle w:val="zag4"/>
              <w:spacing w:before="0" w:after="0" w:line="240" w:lineRule="atLeast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  <w:r w:rsidR="002B78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B78CC">
              <w:rPr>
                <w:rFonts w:asciiTheme="minorHAnsi" w:hAnsiTheme="minorHAnsi"/>
                <w:b w:val="0"/>
                <w:sz w:val="24"/>
                <w:szCs w:val="24"/>
              </w:rPr>
              <w:t>Географическое положение и очертания берегов. Острова. Особенности рельефа, климата.</w:t>
            </w:r>
            <w:r w:rsidR="002B78CC"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  <w:r w:rsidRPr="002B78CC">
              <w:rPr>
                <w:rFonts w:asciiTheme="minorHAnsi" w:hAnsiTheme="minorHAnsi"/>
                <w:b w:val="0"/>
                <w:sz w:val="24"/>
                <w:szCs w:val="24"/>
              </w:rPr>
              <w:t>Растительность и животные Австралии. Охрана природы</w:t>
            </w:r>
            <w:r w:rsidR="002B78CC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AD5E34">
              <w:rPr>
                <w:b w:val="0"/>
              </w:rPr>
              <w:t>Н</w:t>
            </w:r>
            <w:r w:rsidRPr="002B78CC">
              <w:rPr>
                <w:rFonts w:asciiTheme="minorHAnsi" w:hAnsiTheme="minorHAnsi"/>
                <w:b w:val="0"/>
                <w:sz w:val="24"/>
                <w:szCs w:val="24"/>
              </w:rPr>
              <w:t>аселение</w:t>
            </w:r>
          </w:p>
          <w:p w:rsidR="007E5E57" w:rsidRPr="00AD5E34" w:rsidRDefault="007E5E57" w:rsidP="00AD5E34">
            <w:pPr>
              <w:pStyle w:val="zag4"/>
              <w:spacing w:before="0" w:after="0" w:line="240" w:lineRule="atLeast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  <w:r w:rsidR="00AD5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> </w:t>
            </w:r>
            <w:r w:rsidRPr="00AD5E34">
              <w:rPr>
                <w:rFonts w:asciiTheme="minorHAnsi" w:hAnsiTheme="minorHAnsi"/>
                <w:b w:val="0"/>
                <w:sz w:val="22"/>
                <w:szCs w:val="22"/>
              </w:rPr>
              <w:t>Географическое положение. Открытие Антарктиды русскими мореплавателями</w:t>
            </w:r>
            <w:r w:rsidRPr="00AD5E34">
              <w:rPr>
                <w:sz w:val="22"/>
                <w:szCs w:val="22"/>
              </w:rPr>
              <w:t>.</w:t>
            </w:r>
            <w:r w:rsidR="00AD5E34">
              <w:rPr>
                <w:sz w:val="22"/>
                <w:szCs w:val="22"/>
              </w:rPr>
              <w:t xml:space="preserve"> </w:t>
            </w:r>
            <w:r w:rsidRPr="00AD5E34">
              <w:rPr>
                <w:rFonts w:asciiTheme="minorHAnsi" w:hAnsiTheme="minorHAnsi"/>
                <w:b w:val="0"/>
                <w:sz w:val="22"/>
                <w:szCs w:val="22"/>
              </w:rPr>
              <w:t>Особенности природы Антарктиды</w:t>
            </w:r>
          </w:p>
          <w:p w:rsidR="007E5E57" w:rsidRPr="00AD5E34" w:rsidRDefault="007E5E57" w:rsidP="00AD5E34">
            <w:pPr>
              <w:pStyle w:val="zag4"/>
              <w:spacing w:before="0" w:after="0" w:line="240" w:lineRule="atLeast"/>
              <w:jc w:val="left"/>
              <w:rPr>
                <w:sz w:val="22"/>
                <w:szCs w:val="22"/>
              </w:rPr>
            </w:pPr>
            <w:r w:rsidRPr="00AD5E34">
              <w:rPr>
                <w:rFonts w:ascii="Times New Roman" w:hAnsi="Times New Roman" w:cs="Times New Roman"/>
                <w:sz w:val="22"/>
                <w:szCs w:val="22"/>
              </w:rPr>
              <w:t xml:space="preserve">Северная Америка </w:t>
            </w:r>
            <w:r w:rsidRPr="00AD5E34">
              <w:rPr>
                <w:rFonts w:asciiTheme="minorHAnsi" w:hAnsiTheme="minorHAnsi"/>
                <w:b w:val="0"/>
                <w:sz w:val="22"/>
                <w:szCs w:val="22"/>
              </w:rPr>
              <w:t>Открытие Америки. Географическое положение. Рельеф. Климат. Реки и озера. Природа Северной Америки. Население и государства</w:t>
            </w:r>
            <w:r w:rsidRPr="00AD5E34">
              <w:rPr>
                <w:sz w:val="22"/>
                <w:szCs w:val="22"/>
              </w:rPr>
              <w:t>.</w:t>
            </w:r>
          </w:p>
          <w:p w:rsidR="007E5E57" w:rsidRPr="00AD5E34" w:rsidRDefault="007E5E57" w:rsidP="002B78CC">
            <w:pPr>
              <w:pStyle w:val="a5"/>
              <w:spacing w:before="0" w:beforeAutospacing="0" w:after="0" w:afterAutospacing="0" w:line="240" w:lineRule="atLeast"/>
              <w:jc w:val="both"/>
            </w:pPr>
            <w:r w:rsidRPr="00AD5E34">
              <w:rPr>
                <w:sz w:val="22"/>
                <w:szCs w:val="22"/>
              </w:rPr>
              <w:t>США. Географическое положение. Столица. Население. Канада. Мексика. Куба. Географическое положение. Столицы. Основные занятия населения.</w:t>
            </w:r>
          </w:p>
          <w:p w:rsidR="007E5E57" w:rsidRPr="00AD5E34" w:rsidRDefault="007E5E57" w:rsidP="00AD5E34">
            <w:pPr>
              <w:pStyle w:val="zag4"/>
              <w:spacing w:before="0" w:after="0" w:line="240" w:lineRule="atLeast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D5E34">
              <w:rPr>
                <w:rFonts w:ascii="Times New Roman" w:hAnsi="Times New Roman" w:cs="Times New Roman"/>
                <w:sz w:val="22"/>
                <w:szCs w:val="22"/>
              </w:rPr>
              <w:t xml:space="preserve">Южная Америка </w:t>
            </w:r>
            <w:r w:rsidRPr="00AD5E34">
              <w:rPr>
                <w:sz w:val="22"/>
                <w:szCs w:val="22"/>
              </w:rPr>
              <w:t> </w:t>
            </w:r>
            <w:r w:rsidRPr="00AD5E34">
              <w:rPr>
                <w:rFonts w:asciiTheme="minorHAnsi" w:hAnsiTheme="minorHAnsi"/>
                <w:b w:val="0"/>
                <w:sz w:val="22"/>
                <w:szCs w:val="22"/>
              </w:rPr>
              <w:t>Географ</w:t>
            </w:r>
            <w:r w:rsidR="00AD5E34" w:rsidRPr="00AD5E34">
              <w:rPr>
                <w:rFonts w:asciiTheme="minorHAnsi" w:hAnsiTheme="minorHAnsi"/>
                <w:b w:val="0"/>
                <w:sz w:val="22"/>
                <w:szCs w:val="22"/>
              </w:rPr>
              <w:t>ическое положение Южной Америки</w:t>
            </w:r>
          </w:p>
          <w:p w:rsidR="007E5E57" w:rsidRPr="00AD5E34" w:rsidRDefault="007E5E57" w:rsidP="002B78CC">
            <w:pPr>
              <w:pStyle w:val="a5"/>
              <w:spacing w:before="0" w:beforeAutospacing="0" w:after="0" w:afterAutospacing="0" w:line="240" w:lineRule="atLeast"/>
              <w:jc w:val="both"/>
            </w:pPr>
            <w:r w:rsidRPr="00AD5E34">
              <w:rPr>
                <w:sz w:val="22"/>
                <w:szCs w:val="22"/>
              </w:rPr>
              <w:t> </w:t>
            </w:r>
            <w:r w:rsidRPr="00AD5E34">
              <w:rPr>
                <w:b/>
                <w:sz w:val="22"/>
                <w:szCs w:val="22"/>
              </w:rPr>
              <w:t>Евразия.</w:t>
            </w:r>
            <w:r w:rsidRPr="00AD5E34">
              <w:rPr>
                <w:sz w:val="22"/>
                <w:szCs w:val="22"/>
              </w:rPr>
              <w:t xml:space="preserve"> Географическое положение. Условная граница между Европой и Азией.</w:t>
            </w:r>
            <w:r w:rsidR="00AD5E34">
              <w:rPr>
                <w:sz w:val="22"/>
                <w:szCs w:val="22"/>
              </w:rPr>
              <w:t xml:space="preserve"> </w:t>
            </w:r>
            <w:r w:rsidRPr="00AD5E34">
              <w:rPr>
                <w:sz w:val="22"/>
                <w:szCs w:val="22"/>
              </w:rPr>
              <w:t>Очертания берегов Евразии. Крупнейшие острова и полуострова.</w:t>
            </w:r>
          </w:p>
          <w:p w:rsidR="007E5E57" w:rsidRPr="00AD5E34" w:rsidRDefault="007E5E57" w:rsidP="00AD5E34">
            <w:pPr>
              <w:pStyle w:val="a5"/>
              <w:spacing w:before="0" w:beforeAutospacing="0" w:after="0" w:afterAutospacing="0" w:line="240" w:lineRule="atLeast"/>
            </w:pPr>
            <w:r w:rsidRPr="00AD5E34">
              <w:rPr>
                <w:sz w:val="22"/>
                <w:szCs w:val="22"/>
              </w:rPr>
              <w:t>Рельеф. Полезные ископаемые. Климат Евразии.</w:t>
            </w:r>
          </w:p>
          <w:p w:rsidR="00A21608" w:rsidRPr="0008633E" w:rsidRDefault="00A21608" w:rsidP="00A21608">
            <w:pPr>
              <w:pStyle w:val="zag5"/>
              <w:spacing w:before="0" w:beforeAutospacing="0" w:after="0" w:afterAutospacing="0"/>
              <w:jc w:val="left"/>
              <w:rPr>
                <w:b w:val="0"/>
                <w:i/>
              </w:rPr>
            </w:pPr>
            <w:r w:rsidRPr="0008633E">
              <w:rPr>
                <w:b w:val="0"/>
                <w:i/>
              </w:rPr>
              <w:t>Практические работы</w:t>
            </w:r>
          </w:p>
          <w:p w:rsidR="003F48CD" w:rsidRPr="008F1D0C" w:rsidRDefault="00A21608" w:rsidP="00243425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08633E">
              <w:t> </w:t>
            </w:r>
            <w:r w:rsidR="00243425">
              <w:rPr>
                <w:color w:val="000000"/>
              </w:rPr>
              <w:t>В данной программе указана ее специфика, прописаны приемы, методы реализации, формы организации учебной деятельности, технологии обучения, виды деятельности на уроках, указаны планируемые результаты освоения курса.</w:t>
            </w:r>
          </w:p>
        </w:tc>
      </w:tr>
      <w:tr w:rsidR="003F48CD" w:rsidRPr="008F1D0C" w:rsidTr="00AB3E54"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7507" w:type="dxa"/>
          </w:tcPr>
          <w:p w:rsidR="003F48CD" w:rsidRDefault="003F48CD" w:rsidP="003F48CD">
            <w:pPr>
              <w:spacing w:line="240" w:lineRule="atLeast"/>
            </w:pPr>
            <w:r w:rsidRPr="003F2EA4">
              <w:rPr>
                <w:color w:val="000000"/>
              </w:rPr>
              <w:t xml:space="preserve">1. </w:t>
            </w:r>
            <w:r>
              <w:t xml:space="preserve">Лифанова Т. М., Соломина Е. Н. География материков и океанов: 8 </w:t>
            </w:r>
            <w:proofErr w:type="spellStart"/>
            <w:r>
              <w:t>кл</w:t>
            </w:r>
            <w:proofErr w:type="spellEnd"/>
            <w:r>
              <w:t xml:space="preserve">.: учебник для специальных (коррекционных) школ образовательных учреждений </w:t>
            </w:r>
            <w:r>
              <w:rPr>
                <w:lang w:val="en-US"/>
              </w:rPr>
              <w:t>VIII</w:t>
            </w:r>
            <w:r>
              <w:t xml:space="preserve"> вида: с прил. –  М.: Просвещение,  2006г.</w:t>
            </w:r>
          </w:p>
          <w:p w:rsidR="003F48CD" w:rsidRPr="008F1D0C" w:rsidRDefault="003F48CD" w:rsidP="003F48CD">
            <w:pPr>
              <w:spacing w:line="240" w:lineRule="atLeast"/>
            </w:pPr>
            <w:r w:rsidRPr="008F1D0C">
              <w:t xml:space="preserve">2.Программы специальных (коррекционных) образовательных учреждений </w:t>
            </w:r>
            <w:r w:rsidRPr="008F1D0C">
              <w:rPr>
                <w:lang w:val="en-US"/>
              </w:rPr>
              <w:t>VIII</w:t>
            </w:r>
            <w:r w:rsidRPr="008F1D0C">
              <w:t xml:space="preserve"> вида: 5-9 классы. / Под ред. В.В. Воронковой. – М.: </w:t>
            </w:r>
            <w:proofErr w:type="spellStart"/>
            <w:r w:rsidRPr="008F1D0C">
              <w:t>Гуманитар</w:t>
            </w:r>
            <w:proofErr w:type="spellEnd"/>
            <w:r w:rsidRPr="008F1D0C">
              <w:t xml:space="preserve">. изд. центр ВЛАДОС, 2011 </w:t>
            </w:r>
          </w:p>
        </w:tc>
      </w:tr>
      <w:tr w:rsidR="003F48CD" w:rsidRPr="008F1D0C" w:rsidTr="00AB3E54"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часов:</w:t>
            </w:r>
          </w:p>
        </w:tc>
        <w:tc>
          <w:tcPr>
            <w:tcW w:w="7507" w:type="dxa"/>
          </w:tcPr>
          <w:p w:rsidR="003F48CD" w:rsidRPr="008F1D0C" w:rsidRDefault="003F48CD" w:rsidP="003F48CD">
            <w:pPr>
              <w:spacing w:line="240" w:lineRule="atLeast"/>
            </w:pPr>
            <w:r w:rsidRPr="003F2EA4">
              <w:t>Программа рассчитана на 1 учебный год,</w:t>
            </w:r>
            <w:r>
              <w:t xml:space="preserve">          </w:t>
            </w:r>
            <w:r w:rsidRPr="003F2EA4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  <w:r>
              <w:t xml:space="preserve"> час</w:t>
            </w:r>
            <w:r w:rsidRPr="008F1D0C">
              <w:t xml:space="preserve"> в неделю</w:t>
            </w:r>
          </w:p>
        </w:tc>
      </w:tr>
    </w:tbl>
    <w:p w:rsidR="00E63093" w:rsidRDefault="00E63093" w:rsidP="003137A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E63093" w:rsidSect="000B2AD4">
      <w:pgSz w:w="11906" w:h="16838"/>
      <w:pgMar w:top="284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95"/>
    <w:rsid w:val="000B2AD4"/>
    <w:rsid w:val="000B319E"/>
    <w:rsid w:val="00243425"/>
    <w:rsid w:val="002B78CC"/>
    <w:rsid w:val="0030225A"/>
    <w:rsid w:val="003137AC"/>
    <w:rsid w:val="00322460"/>
    <w:rsid w:val="00385AC6"/>
    <w:rsid w:val="003E640B"/>
    <w:rsid w:val="003F2EA4"/>
    <w:rsid w:val="003F48CD"/>
    <w:rsid w:val="004E199B"/>
    <w:rsid w:val="004E513E"/>
    <w:rsid w:val="00524D8A"/>
    <w:rsid w:val="00655A8D"/>
    <w:rsid w:val="007B0945"/>
    <w:rsid w:val="007E5E57"/>
    <w:rsid w:val="00A21608"/>
    <w:rsid w:val="00A45FC7"/>
    <w:rsid w:val="00AB09E0"/>
    <w:rsid w:val="00AD5E34"/>
    <w:rsid w:val="00B874E7"/>
    <w:rsid w:val="00C06AF8"/>
    <w:rsid w:val="00D873DA"/>
    <w:rsid w:val="00DA207F"/>
    <w:rsid w:val="00E63093"/>
    <w:rsid w:val="00F52B95"/>
    <w:rsid w:val="00F8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24D8A"/>
    <w:pPr>
      <w:spacing w:after="0" w:line="240" w:lineRule="auto"/>
    </w:pPr>
  </w:style>
  <w:style w:type="paragraph" w:styleId="a5">
    <w:name w:val="Normal (Web)"/>
    <w:basedOn w:val="a"/>
    <w:rsid w:val="00524D8A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524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rsid w:val="00524D8A"/>
  </w:style>
  <w:style w:type="character" w:customStyle="1" w:styleId="c3">
    <w:name w:val="c3"/>
    <w:basedOn w:val="a0"/>
    <w:rsid w:val="004E513E"/>
  </w:style>
  <w:style w:type="paragraph" w:customStyle="1" w:styleId="c23">
    <w:name w:val="c23"/>
    <w:basedOn w:val="a"/>
    <w:rsid w:val="004E513E"/>
    <w:pPr>
      <w:suppressAutoHyphens/>
      <w:spacing w:before="280" w:after="280"/>
    </w:pPr>
    <w:rPr>
      <w:lang w:eastAsia="zh-CN"/>
    </w:rPr>
  </w:style>
  <w:style w:type="paragraph" w:customStyle="1" w:styleId="c8">
    <w:name w:val="c8"/>
    <w:basedOn w:val="a"/>
    <w:rsid w:val="004E513E"/>
    <w:pPr>
      <w:suppressAutoHyphens/>
      <w:spacing w:before="280" w:after="280"/>
    </w:pPr>
    <w:rPr>
      <w:lang w:eastAsia="zh-CN"/>
    </w:rPr>
  </w:style>
  <w:style w:type="character" w:styleId="a7">
    <w:name w:val="Emphasis"/>
    <w:qFormat/>
    <w:rsid w:val="00E63093"/>
    <w:rPr>
      <w:i/>
      <w:iCs/>
    </w:rPr>
  </w:style>
  <w:style w:type="paragraph" w:customStyle="1" w:styleId="zag4">
    <w:name w:val="zag_4"/>
    <w:basedOn w:val="a"/>
    <w:rsid w:val="003F48CD"/>
    <w:pPr>
      <w:spacing w:before="100" w:after="100"/>
      <w:jc w:val="center"/>
    </w:pPr>
    <w:rPr>
      <w:rFonts w:ascii="Arial" w:hAnsi="Arial" w:cs="Arial"/>
      <w:b/>
      <w:bCs/>
      <w:kern w:val="1"/>
      <w:sz w:val="26"/>
      <w:szCs w:val="26"/>
      <w:lang w:eastAsia="zh-CN"/>
    </w:rPr>
  </w:style>
  <w:style w:type="paragraph" w:customStyle="1" w:styleId="zag5">
    <w:name w:val="zag_5"/>
    <w:basedOn w:val="a"/>
    <w:rsid w:val="00A21608"/>
    <w:pP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24D8A"/>
    <w:pPr>
      <w:spacing w:after="0" w:line="240" w:lineRule="auto"/>
    </w:pPr>
  </w:style>
  <w:style w:type="paragraph" w:styleId="a5">
    <w:name w:val="Normal (Web)"/>
    <w:basedOn w:val="a"/>
    <w:rsid w:val="00524D8A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524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rsid w:val="00524D8A"/>
  </w:style>
  <w:style w:type="character" w:customStyle="1" w:styleId="c3">
    <w:name w:val="c3"/>
    <w:basedOn w:val="a0"/>
    <w:rsid w:val="004E513E"/>
  </w:style>
  <w:style w:type="paragraph" w:customStyle="1" w:styleId="c23">
    <w:name w:val="c23"/>
    <w:basedOn w:val="a"/>
    <w:rsid w:val="004E513E"/>
    <w:pPr>
      <w:suppressAutoHyphens/>
      <w:spacing w:before="280" w:after="280"/>
    </w:pPr>
    <w:rPr>
      <w:lang w:eastAsia="zh-CN"/>
    </w:rPr>
  </w:style>
  <w:style w:type="paragraph" w:customStyle="1" w:styleId="c8">
    <w:name w:val="c8"/>
    <w:basedOn w:val="a"/>
    <w:rsid w:val="004E513E"/>
    <w:pPr>
      <w:suppressAutoHyphens/>
      <w:spacing w:before="280" w:after="280"/>
    </w:pPr>
    <w:rPr>
      <w:lang w:eastAsia="zh-CN"/>
    </w:rPr>
  </w:style>
  <w:style w:type="character" w:styleId="a7">
    <w:name w:val="Emphasis"/>
    <w:qFormat/>
    <w:rsid w:val="00E63093"/>
    <w:rPr>
      <w:i/>
      <w:iCs/>
    </w:rPr>
  </w:style>
  <w:style w:type="paragraph" w:customStyle="1" w:styleId="zag4">
    <w:name w:val="zag_4"/>
    <w:basedOn w:val="a"/>
    <w:rsid w:val="003F48CD"/>
    <w:pPr>
      <w:spacing w:before="100" w:after="100"/>
      <w:jc w:val="center"/>
    </w:pPr>
    <w:rPr>
      <w:rFonts w:ascii="Arial" w:hAnsi="Arial" w:cs="Arial"/>
      <w:b/>
      <w:bCs/>
      <w:kern w:val="1"/>
      <w:sz w:val="26"/>
      <w:szCs w:val="26"/>
      <w:lang w:eastAsia="zh-CN"/>
    </w:rPr>
  </w:style>
  <w:style w:type="paragraph" w:customStyle="1" w:styleId="zag5">
    <w:name w:val="zag_5"/>
    <w:basedOn w:val="a"/>
    <w:rsid w:val="00A21608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Кирпищикова Светлана</dc:creator>
  <cp:lastModifiedBy>Светлана Туманова</cp:lastModifiedBy>
  <cp:revision>3</cp:revision>
  <dcterms:created xsi:type="dcterms:W3CDTF">2022-03-29T12:14:00Z</dcterms:created>
  <dcterms:modified xsi:type="dcterms:W3CDTF">2022-03-29T12:41:00Z</dcterms:modified>
</cp:coreProperties>
</file>